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                                </w:t>
      </w:r>
      <w:r w:rsidDel="00000000" w:rsidR="00000000" w:rsidRPr="00000000">
        <w:rPr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9.921259842519135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г. Красноярск                                                                                                  </w:t>
      </w:r>
      <w:r w:rsidDel="00000000" w:rsidR="00000000" w:rsidRPr="00000000">
        <w:rPr>
          <w:sz w:val="22"/>
          <w:szCs w:val="22"/>
          <w:rtl w:val="0"/>
        </w:rPr>
        <w:t xml:space="preserve"> 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«          » ______________20      г.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9.921259842519135" w:firstLine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hd w:fill="ffffff" w:val="clear"/>
        <w:ind w:firstLine="566.9291338582675"/>
        <w:jc w:val="both"/>
        <w:rPr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Договор составлен в соответствии с Постановлением Правительства Российской Федерации от 11.05.2023г. № 736 и Законом об охране здоровья граждан № 323-ФЗ.</w:t>
      </w:r>
    </w:p>
    <w:p w:rsidR="00000000" w:rsidDel="00000000" w:rsidP="00000000" w:rsidRDefault="00000000" w:rsidRPr="00000000" w14:paraId="00000005">
      <w:pPr>
        <w:shd w:fill="ffffff" w:val="clear"/>
        <w:ind w:firstLine="566.9291338582675"/>
        <w:jc w:val="both"/>
        <w:rPr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До заключения договора </w:t>
      </w:r>
      <w:r w:rsidDel="00000000" w:rsidR="00000000" w:rsidRPr="00000000">
        <w:rPr>
          <w:sz w:val="22"/>
          <w:szCs w:val="22"/>
          <w:rtl w:val="0"/>
        </w:rPr>
        <w:t xml:space="preserve">АНО «ЦАГ» (клиника Марии Вавиловой), далее - Клиника,</w:t>
      </w:r>
      <w:r w:rsidDel="00000000" w:rsidR="00000000" w:rsidRPr="00000000">
        <w:rPr>
          <w:color w:val="1a1a1a"/>
          <w:sz w:val="22"/>
          <w:szCs w:val="22"/>
          <w:rtl w:val="0"/>
        </w:rPr>
        <w:t xml:space="preserve"> уведомляет Вас о том, что:</w:t>
      </w:r>
    </w:p>
    <w:p w:rsidR="00000000" w:rsidDel="00000000" w:rsidP="00000000" w:rsidRDefault="00000000" w:rsidRPr="00000000" w14:paraId="00000006">
      <w:pPr>
        <w:numPr>
          <w:ilvl w:val="0"/>
          <w:numId w:val="3"/>
        </w:numPr>
        <w:shd w:fill="ffffff" w:val="clear"/>
        <w:ind w:left="720" w:hanging="360"/>
        <w:jc w:val="both"/>
        <w:rPr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Клиника не участвует в программе государственных гарантий бесплатного оказания гражданам медицинской помощи, территориальной программе государственных гарантий бесплатного оказания гражданам медицинской помощи и программе бесплатного оказания медицинской помощи по месту жительства (прикрепления).</w:t>
      </w:r>
    </w:p>
    <w:p w:rsidR="00000000" w:rsidDel="00000000" w:rsidP="00000000" w:rsidRDefault="00000000" w:rsidRPr="00000000" w14:paraId="00000007">
      <w:pPr>
        <w:numPr>
          <w:ilvl w:val="0"/>
          <w:numId w:val="3"/>
        </w:numPr>
        <w:shd w:fill="ffffff" w:val="clear"/>
        <w:ind w:left="720" w:hanging="360"/>
        <w:jc w:val="both"/>
        <w:rPr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в соответствии с Федеральным законом "Об основах охраны здоровья граждан в Российской Федерации", вы обязаны соблюдать режим лечения. Несоблюдение указаний (рекомендаций) медицинского работника, предоставляющего платную медицинскую услугу, в том числе назначенного режима лечения, могут снизить качество предоставляемой платной медицинской услуги, повлечь за собой невозможность её завершения в срок или отрицательно сказаться на состоянии Вашего здоровья. </w:t>
      </w:r>
    </w:p>
    <w:p w:rsidR="00000000" w:rsidDel="00000000" w:rsidP="00000000" w:rsidRDefault="00000000" w:rsidRPr="00000000" w14:paraId="00000008">
      <w:pPr>
        <w:numPr>
          <w:ilvl w:val="0"/>
          <w:numId w:val="3"/>
        </w:numPr>
        <w:shd w:fill="ffffff" w:val="clear"/>
        <w:ind w:left="720" w:hanging="360"/>
        <w:jc w:val="both"/>
        <w:rPr>
          <w:rFonts w:ascii="Arial" w:cs="Arial" w:eastAsia="Arial" w:hAnsi="Arial"/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Вы ознакомлены с правилами поведения пациента в </w:t>
      </w:r>
      <w:r w:rsidDel="00000000" w:rsidR="00000000" w:rsidRPr="00000000">
        <w:rPr>
          <w:sz w:val="22"/>
          <w:szCs w:val="22"/>
          <w:rtl w:val="0"/>
        </w:rPr>
        <w:t xml:space="preserve">Клинике и обязуетесь их соблюдать</w:t>
      </w:r>
      <w:r w:rsidDel="00000000" w:rsidR="00000000" w:rsidRPr="00000000">
        <w:rPr>
          <w:color w:val="1a1a1a"/>
          <w:sz w:val="22"/>
          <w:szCs w:val="22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3"/>
        </w:numPr>
        <w:shd w:fill="ffffff" w:val="clear"/>
        <w:ind w:left="720" w:hanging="360"/>
        <w:jc w:val="both"/>
        <w:rPr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до заключения договора Вы ознакомлены с прейскурантом клиники, порядком оказания платных медицинских услуг, расположенных на информационном стенде в регистратуре клиники.</w:t>
      </w:r>
    </w:p>
    <w:p w:rsidR="00000000" w:rsidDel="00000000" w:rsidP="00000000" w:rsidRDefault="00000000" w:rsidRPr="00000000" w14:paraId="0000000A">
      <w:pPr>
        <w:shd w:fill="ffffff" w:val="clear"/>
        <w:ind w:left="0" w:firstLine="0"/>
        <w:jc w:val="both"/>
        <w:rPr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С настоящим уведомлением ознакомлен(а) ___________________________________________________________</w:t>
      </w:r>
    </w:p>
    <w:p w:rsidR="00000000" w:rsidDel="00000000" w:rsidP="00000000" w:rsidRDefault="00000000" w:rsidRPr="00000000" w14:paraId="0000000B">
      <w:pPr>
        <w:shd w:fill="ffffff" w:val="clear"/>
        <w:ind w:left="720" w:firstLine="0"/>
        <w:jc w:val="both"/>
        <w:rPr>
          <w:color w:val="1a1a1a"/>
          <w:sz w:val="22"/>
          <w:szCs w:val="22"/>
        </w:rPr>
      </w:pPr>
      <w:r w:rsidDel="00000000" w:rsidR="00000000" w:rsidRPr="00000000">
        <w:rPr>
          <w:color w:val="1a1a1a"/>
          <w:sz w:val="22"/>
          <w:szCs w:val="22"/>
          <w:rtl w:val="0"/>
        </w:rPr>
        <w:t xml:space="preserve">                                                                            (Ф.И.О.)                                                                      (Подпись)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ind w:right="180"/>
        <w:jc w:val="center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ДОГОВОР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right="180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оказания платных медицинских услуг</w:t>
      </w:r>
    </w:p>
    <w:p w:rsidR="00000000" w:rsidDel="00000000" w:rsidP="00000000" w:rsidRDefault="00000000" w:rsidRPr="00000000" w14:paraId="0000000F">
      <w:pPr>
        <w:ind w:right="180"/>
        <w:jc w:val="center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right="180"/>
        <w:jc w:val="both"/>
        <w:rPr>
          <w:b w:val="1"/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г. Красноярск                                                                                                             «_____» _____________20____  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АНО «ЦАГ» </w:t>
      </w:r>
      <w:r w:rsidDel="00000000" w:rsidR="00000000" w:rsidRPr="00000000">
        <w:rPr>
          <w:sz w:val="22"/>
          <w:szCs w:val="22"/>
          <w:rtl w:val="0"/>
        </w:rPr>
        <w:t xml:space="preserve">(клиника Марии Вавиловой)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(лицензия </w:t>
      </w:r>
      <w:r w:rsidDel="00000000" w:rsidR="00000000" w:rsidRPr="00000000">
        <w:rPr>
          <w:sz w:val="22"/>
          <w:szCs w:val="22"/>
          <w:rtl w:val="0"/>
        </w:rPr>
        <w:t xml:space="preserve">№ Л041-01019-24/00309633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от 10.11.2016 г.), в лице Директора Вавиловой Марии Михайловны, действующего на основании Устава, именуемый в дальнейшем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«Клиника»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с одной стороны, и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именуемый(ая) в дальнейшем </w:t>
      </w:r>
      <w:r w:rsidDel="00000000" w:rsidR="00000000" w:rsidRPr="00000000">
        <w:rPr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«Пациент»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с другой стороны, заключили договор о нижеследующем: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990" w:right="180" w:hanging="36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ПРЕДМЕТ ДОГОВОРА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990" w:right="180" w:firstLine="0"/>
        <w:jc w:val="both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1.1. По настоящему договору </w:t>
      </w:r>
      <w:r w:rsidDel="00000000" w:rsidR="00000000" w:rsidRPr="00000000">
        <w:rPr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оказывает </w:t>
      </w:r>
      <w:r w:rsidDel="00000000" w:rsidR="00000000" w:rsidRPr="00000000">
        <w:rPr>
          <w:sz w:val="22"/>
          <w:szCs w:val="22"/>
          <w:rtl w:val="0"/>
        </w:rPr>
        <w:t xml:space="preserve">Пациенту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предусмотренные договором медицинские и иные услуги по своему профилю деятельности в соответствии с выданной лицензией, а последний обязуется оплатить оказанные услуги согласно Прейскуранту на медицинские услуги (далее - Прейскурант), утвержд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нному в установленном порядке. На момент подписания настоящего договора </w:t>
      </w:r>
      <w:r w:rsidDel="00000000" w:rsidR="00000000" w:rsidRPr="00000000">
        <w:rPr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ознакомлен с действующим Прейскурантом. Прейскурант размещ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 также в общем доступе на стенде </w:t>
      </w:r>
      <w:r w:rsidDel="00000000" w:rsidR="00000000" w:rsidRPr="00000000">
        <w:rPr>
          <w:sz w:val="22"/>
          <w:szCs w:val="22"/>
          <w:rtl w:val="0"/>
        </w:rPr>
        <w:t xml:space="preserve">Клиники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(перечень платных медицинских услуг в Прейскуранте соответствует номенклатуре медицинских услуг).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1.2. Объ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предоставляемых услуг определяется медицинскими показаниями, пожеланиями </w:t>
      </w:r>
      <w:r w:rsidDel="00000000" w:rsidR="00000000" w:rsidRPr="00000000">
        <w:rPr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а, возможностями </w:t>
      </w:r>
      <w:r w:rsidDel="00000000" w:rsidR="00000000" w:rsidRPr="00000000">
        <w:rPr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и согласуется сторонами, исходя из Прейскуранта. Итоговый объ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и стоимость оказанных услуг отражаются в акте(-ах) оказанных услуг, являющемся неотъемлемым приложением к настоящему договору.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1.3. Медицинские услуги предоставляются в соответствии с действующим законодательством, на основе порядков оказания медицинской помощи, стандартов медицинской помощи и клинических рекомендаций (протоколов лечения).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</w:t>
      </w:r>
      <w:r w:rsidDel="00000000" w:rsidR="00000000" w:rsidRPr="00000000">
        <w:rPr>
          <w:sz w:val="22"/>
          <w:szCs w:val="22"/>
          <w:rtl w:val="0"/>
        </w:rPr>
        <w:t xml:space="preserve">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При заключении настоящего договора до Пациента в устной форме на русском языке доведена необходимая и достоверная информация о </w:t>
      </w:r>
      <w:r w:rsidDel="00000000" w:rsidR="00000000" w:rsidRPr="00000000">
        <w:rPr>
          <w:sz w:val="22"/>
          <w:szCs w:val="22"/>
          <w:rtl w:val="0"/>
        </w:rPr>
        <w:t xml:space="preserve">Клинике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  <w:rtl w:val="0"/>
          </w:rPr>
          <w:t xml:space="preserve">режиме работы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и реализуемых товарах и услугах в соответствии со ст.8-10 Закона РФ от 07.02.1992 № 2300 «О защите прав потребителей». Указанная информация также размещена в общем доступе на стенде </w:t>
      </w:r>
      <w:r w:rsidDel="00000000" w:rsidR="00000000" w:rsidRPr="00000000">
        <w:rPr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</w:t>
      </w:r>
      <w:r w:rsidDel="00000000" w:rsidR="00000000" w:rsidRPr="00000000">
        <w:rPr>
          <w:sz w:val="22"/>
          <w:szCs w:val="22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При заключении настоящего договора до Пациента в устной форме на русском языке доведена необходимая и достоверная информация о методах оказания медицинской помощи, связанных с ними рисках, видах медицинского вмешательства, их последствиях и ожидаемых результатах оказания медицинской помощи.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</w:t>
      </w:r>
      <w:r w:rsidDel="00000000" w:rsidR="00000000" w:rsidRPr="00000000">
        <w:rPr>
          <w:sz w:val="22"/>
          <w:szCs w:val="22"/>
          <w:rtl w:val="0"/>
        </w:rPr>
        <w:t xml:space="preserve">6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П</w:t>
      </w:r>
      <w:r w:rsidDel="00000000" w:rsidR="00000000" w:rsidRPr="00000000">
        <w:rPr>
          <w:sz w:val="22"/>
          <w:szCs w:val="22"/>
          <w:rtl w:val="0"/>
        </w:rPr>
        <w:t xml:space="preserve">ациент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уведомл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 о том, что граждане, находящиеся на лечении, в соответствии с Федеральным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  <w:rtl w:val="0"/>
          </w:rPr>
          <w:t xml:space="preserve">законом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«Об основах охраны здоровья граждан в Российской Федерации» обязаны соблюдать режим лечения, в том числе определ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нный на период их временной нетрудоспособности, и правила поведения пациента в медицинских организациях.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</w:t>
      </w:r>
      <w:r w:rsidDel="00000000" w:rsidR="00000000" w:rsidRPr="00000000">
        <w:rPr>
          <w:sz w:val="22"/>
          <w:szCs w:val="22"/>
          <w:rtl w:val="0"/>
        </w:rPr>
        <w:t xml:space="preserve">7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Оказанию медицинских услуг по настоящему договору предшествует получение информированного добровольного согласия пациента (законного представителя пациента) в порядке, установленном действующим законодательством (Приложение № 1 к настоящему договору).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</w:t>
      </w:r>
      <w:r w:rsidDel="00000000" w:rsidR="00000000" w:rsidRPr="00000000">
        <w:rPr>
          <w:sz w:val="22"/>
          <w:szCs w:val="22"/>
          <w:rtl w:val="0"/>
        </w:rPr>
        <w:t xml:space="preserve">8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Пациент да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 согласие на использование персональных данных, указанных в настоящем договоре, в порядке, предусмотренном действующим законодательством.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</w:t>
      </w:r>
      <w:r w:rsidDel="00000000" w:rsidR="00000000" w:rsidRPr="00000000">
        <w:rPr>
          <w:sz w:val="22"/>
          <w:szCs w:val="22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Услуги по настоящему договору считаются оказанными </w:t>
      </w:r>
      <w:r w:rsidDel="00000000" w:rsidR="00000000" w:rsidRPr="00000000">
        <w:rPr>
          <w:sz w:val="22"/>
          <w:szCs w:val="22"/>
          <w:rtl w:val="0"/>
        </w:rPr>
        <w:t xml:space="preserve">Клиникой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в полном объ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ме с момента подписания сторонами Акта оказанных услуг (Приложение № 2 к настоящему договору).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990" w:right="180" w:hanging="36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ОБЯЗАННОСТИ СТОРОН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2.1.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обязуется: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2.1.1. Провести обследование и осмотр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Ознакомить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с предварительным диагнозом и рекомендованным планом лечения, стоимостью медицинских услуг и приблизительных сроков выполнения, а также информировать его при внесении в план каких-либо изменений. 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2.1.2. Исчерпывающе разъяснить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Пациенту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обо всех особенностях, свойствах, методах лечения, характеристиках (в том числе о предполагаемом эстетическом виде) изделия; о применяемых средствах и материалах, возможных осложнениях, возникающих в процессе или после оказания услуг. 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2.1.3. Приступить к выполнению услуг после получения от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согласия на проведение медицинского вмешательства.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2.1.4. Оказать качественную, квалифицированную медицинскую помощь, с применением по показаниям обезболивающих, по выбору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из имеющихся у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средств.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539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2.1.</w:t>
      </w:r>
      <w:r w:rsidDel="00000000" w:rsidR="00000000" w:rsidRPr="00000000">
        <w:rPr>
          <w:sz w:val="22"/>
          <w:szCs w:val="22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Соблюдать врачебную тайну, в том числе конфиденциальность персональных данных, используемых в медицинских информационных системах.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2.1.</w:t>
      </w:r>
      <w:r w:rsidDel="00000000" w:rsidR="00000000" w:rsidRPr="00000000">
        <w:rPr>
          <w:sz w:val="22"/>
          <w:szCs w:val="22"/>
          <w:rtl w:val="0"/>
        </w:rPr>
        <w:t xml:space="preserve">6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Соблюдать иные требования законодательства РФ в сфере здравоохранительной деятельности.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обязуется: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2.2.1. Ознакомиться с информацией о медицинских услугах и правилами предоставления услуг и соблюдать их.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2.2.2. Выполнять требования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обеспечивающие качественное предоставление услуг, в том числе о заполнении анкеты для оценки общего состояния здоровья, и немедленно извещать лечащего врача обо всех изменениях, о принимаемых лекарственных препаратах в процессе лечения или после него.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2.2.3. Являться на при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в согласованное время.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2.2.4. Ч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тко выполнять все назначения и рекомендации врача.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2.2.5. В случае выявления в течении срока службы или гарантийного срока недостатка в оказанной услуге – немедленно обратиться </w:t>
      </w:r>
      <w:r w:rsidDel="00000000" w:rsidR="00000000" w:rsidRPr="00000000">
        <w:rPr>
          <w:sz w:val="22"/>
          <w:szCs w:val="22"/>
          <w:rtl w:val="0"/>
        </w:rPr>
        <w:t xml:space="preserve">в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Клинику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не прибегая к помощи других лечебных учреждений, в противном случае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не нес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 ответственности за последствия проведенного лечения.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2.2.6. Оплатить стоимость оказанных услуг в сроки и в порядке, установленном договором.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2.2.7. Соблюдать режим медицинской организации, правила безопасности и пожарной безопасности, а также правила поведения пациента в медицинских организациях.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2.2.8. Сотрудничать с медицинским персоналом при получении медицинских услуг, не нарушать предусмотренных законодательством прав как медицинских работников и иных лиц, участвующих в оказании медицинской помощи (услуг), так и других пациентов. Бережно относиться к имуществу медицинской организации.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990" w:right="180" w:hanging="36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ПРАВА СТОРОН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вправе: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3.1.1. Выбрать день, и забронировать время при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ма врача в соответствии с графиком работы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и с уч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том занятости времени персонала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3.1.2. Перенести назначенный при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на другое время, уведомив об этом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Клинику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не позднее, чем за 6 часов до назначенного времени при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ма.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3.1.3. Выбрать другого врача более высокой квалификации. 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3.1.4. В случае несогласия с поставленным диагнозом или предложенным планом лечения, расторгнуть договор, уплатив соответствующую сумму за провед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нное обследование, о ч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делается отметка в медицинской карте.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3.1.5. Расторгнуть настоящий договор в одностороннем порядке при условии полной оплаты фактически оказанных ему услуг.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3.1.6. В случае установления недостатка в оказании медицинской помощи, возникшего по вине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потребовать безвозмездного его устранения.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3.1.7. Требовать соблюдения иных прав в сфере здравоохранительной деятельности, предусмотренных действующим законодательством.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вправе: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3.2.1. Отказать в оказании услуг при неоднократном нарушении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Пациентом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условий настоящего договора, грубых нарушениях врачебных назначений, некорректном поведении по отношению к персоналу, при выборе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Пациентом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заведомо неверного способа лечения, который не соответствует медицинским требованиям и показаниям и может вызвать нежелательные последствия. При этом уплаченные суммы за фактически оказанные услуги не возвращаются.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3.2.2. Перенести лечебное мероприятие на новый срок при опоздании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на при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при условии, если это не позволит провести качественное и безопасное лечение в оставшееся забронированное время приема.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3.2.3. В случае неявки на запланированный визит без предупреждения об этом менее, чем за 6 часов, осуществить при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через первичную запись в регистратуре.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3.2.4. Производить замену лечащего врача, а также ввиду непредвиденного отсутствия лечащего врача в назначенный день, предложить другого врача для оказания услуг в рамках настоящего договора. 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3.2.5. Изменить по медицинским показаниям план, объ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и стоимость лечения, о чем проинформировать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до проведения лечения.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3.2.6. При необходимости направить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за его сч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 к другим специалистам или в другое медицинское учреждение для проведения дополнительных диагностических исследований, на консультацию.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3.2.7. Требовать от Пациента предоставления информации о состоянии его здоровья (ранее перенес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нных и наследственных заболеваниях, противопоказаниях по применению лекарственных средств и т.п.), необходимой для оказания медицинских услуг согласно настоящему договору.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3.2.8. Требовать от Пациента (</w:t>
      </w:r>
      <w:r w:rsidDel="00000000" w:rsidR="00000000" w:rsidRPr="00000000">
        <w:rPr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/законного представителя) оплаты оказанных медицинских услуг.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420" w:right="180" w:hanging="36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ЦЕНА И ПОРЯДОК РАСЧЕТОВ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990" w:right="180" w:firstLine="0"/>
        <w:jc w:val="both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4.1. Оплата за услуги производится наличными денежными средствами в кассу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или безналичным пут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на его расч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тный сч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 в порядке полной предоплаты 100 % суммы согласно действующему Прейскуранту цен на услуги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4.2. При возникновении в процессе оказания услуги е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корректировки, влияющей на стоимость,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обязуется сообщить об этом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Пациенту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При этом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вправе отказаться от дальнейшего оказания услуг и расторгнуть договор, возместив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Клинике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фактически понес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нные расходы. Если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не возражает, оказание услуг продолжается на новых условиях, оформленных в письменном виде.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420" w:right="180" w:hanging="72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ОТВЕТСТВЕННОСТЬ.   ОСОБЫЕ УСЛОВИЯ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5.1.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нес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 ответственность за неисполнение или ненадлежащее исполнение своих обязанностей при наличии своей вины.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5.2.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не нес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 ответственност</w:t>
      </w:r>
      <w:r w:rsidDel="00000000" w:rsidR="00000000" w:rsidRPr="00000000">
        <w:rPr>
          <w:sz w:val="22"/>
          <w:szCs w:val="22"/>
          <w:rtl w:val="0"/>
        </w:rPr>
        <w:t xml:space="preserve">ь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за возникновение у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осложнений, побочных, в том числе аллергических реакций, если услуги оказаны качественно.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не  нес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т  ответственност</w:t>
      </w:r>
      <w:r w:rsidDel="00000000" w:rsidR="00000000" w:rsidRPr="00000000">
        <w:rPr>
          <w:sz w:val="22"/>
          <w:szCs w:val="22"/>
          <w:rtl w:val="0"/>
        </w:rPr>
        <w:t xml:space="preserve">ь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за  результаты  лечения,  ухудшения  первоначально  достигнутых  результатов  и  за  вред,  причин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нный  здоровью,  возникшие  в  результате:  неполного  или  недостоверного  сообщения  существенных  сведений  об  общем  состоянии  здоровья 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Пациентом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;  неявки  или  несвоевременной  явки 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на  запланированный  визит  или  контрольный  медицинский  осмотр;  досрочного  расторжения  договора  по  инициативе  или  по  вине 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(п.п.3.1.4.; 3.2.1.; 4.2.);  несоблюдения  рекомендаций,  данных  лечащим  врачом;  отказа 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от  проведения  дополнительных  обследований,  консультаций;  прекращения  лечения 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при  условии  невыполнения  плана  лечения.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При этом уплаченные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Пациентом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денежные средства за оказанные услуги не возвращаются.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5.3. В случае неблагоприятного исхода лечения, о возможности которого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предупрежд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Клиникой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до начала оказания услуги, возврат внес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нных за лечение денежных средств не производится.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5.4.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согласен с тем, что после оказания услуг могут возникнуть некоторые неудобства и болезненные ощущения, которые не могут считаться недостатком услуги, т.к. являются неотъемлемой частью процесса адаптации организма, процесса заживления и восстановления тканей.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420" w:right="180" w:hanging="900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РАССМОТРЕНИЕ СПОРОВ.  ПРОЧИЕ УСЛОВИЯ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0" w:line="240" w:lineRule="auto"/>
        <w:ind w:left="-142" w:right="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6.1. Спор, возникший между </w:t>
      </w:r>
      <w:r w:rsidDel="00000000" w:rsidR="00000000" w:rsidRPr="00000000">
        <w:rPr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Пациентом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и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Клиникой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по поводу оказания медицинских услуг по настоящему договору, может быть разреш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н пут</w:t>
      </w:r>
      <w:r w:rsidDel="00000000" w:rsidR="00000000" w:rsidRPr="00000000">
        <w:rPr>
          <w:sz w:val="22"/>
          <w:szCs w:val="22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м переговоров, процедуры медиации в порядке, установленном законодательством Российской Федерации. Данное положение не лишает стороны настоящего договора права на непосредственное обращение в суд, как минуя процедуры альтернативного разрешения споров, так и вследствие </w:t>
      </w:r>
      <w:r w:rsidDel="00000000" w:rsidR="00000000" w:rsidRPr="00000000">
        <w:rPr>
          <w:sz w:val="22"/>
          <w:szCs w:val="22"/>
          <w:rtl w:val="0"/>
        </w:rPr>
        <w:t xml:space="preserve">недостижения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в их ходе обоюдного согласия.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6.2. Договор заключается при наличии паспорта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Договор заключается в двух экземплярах, и действует в течение 3 (Трех) лет с момента подписания.  Если ни одна из сторон не заявит о его расторжении– договор считается пролонгированным на новый срок (Три года).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6.3. Анкета о состоянии здоровья, заполненная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Пациентом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согласие на медицинское вмешательство являются приложениями к медицинской карте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и могут быть выданы в ксерокопиях по требованию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6.4.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Пациенту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имеющему одновременно право на бесплатное лечение по государственным программам, но добровольно согласившемуся на платное лечение, уплаченные суммы за качественно оказанные услуги по настоящему договору возврату не подлежат.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заверяет, что договор им прочитан, смысл и значение каждого пункта ему разъяснены, и соответствуют его намерениям. 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6.5. Стороны обязуются немедленно уведомлять друг друга об изменениях своих адресов и реквизитов.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566.9291338582675"/>
        <w:jc w:val="both"/>
        <w:rPr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6.6.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Сведения о лицензии </w:t>
      </w:r>
      <w:r w:rsidDel="00000000" w:rsidR="00000000" w:rsidRPr="00000000">
        <w:rPr>
          <w:b w:val="1"/>
          <w:sz w:val="22"/>
          <w:szCs w:val="22"/>
          <w:rtl w:val="0"/>
        </w:rPr>
        <w:t xml:space="preserve">Клиники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Регистрационный номер лицензии: № </w:t>
      </w:r>
      <w:r w:rsidDel="00000000" w:rsidR="00000000" w:rsidRPr="00000000">
        <w:rPr>
          <w:sz w:val="22"/>
          <w:szCs w:val="22"/>
          <w:rtl w:val="0"/>
        </w:rPr>
        <w:t xml:space="preserve">Л041-01019-24/00309633;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sz w:val="22"/>
          <w:szCs w:val="22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ата предоставления лицензии: 10.11.2016 г., выдана бессрочно Министерством здравоохранения Красноярского края.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  <w:rtl w:val="0"/>
          </w:rPr>
          <w:t xml:space="preserve">Перечень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предоставляемых услуг, составляющих медицинскую деятельность, в соответствии с лицензией: </w:t>
      </w:r>
      <w:r w:rsidDel="00000000" w:rsidR="00000000" w:rsidRPr="00000000">
        <w:rPr>
          <w:sz w:val="22"/>
          <w:szCs w:val="22"/>
          <w:rtl w:val="0"/>
        </w:rPr>
        <w:t xml:space="preserve">При оказании первичной медико-санитарной помощи организуются и выполняются следующие работы (услуги):</w:t>
      </w:r>
    </w:p>
    <w:p w:rsidR="00000000" w:rsidDel="00000000" w:rsidP="00000000" w:rsidRDefault="00000000" w:rsidRPr="00000000" w14:paraId="0000005E">
      <w:pPr>
        <w:numPr>
          <w:ilvl w:val="0"/>
          <w:numId w:val="6"/>
        </w:numPr>
        <w:ind w:left="720" w:hanging="360"/>
        <w:jc w:val="both"/>
        <w:rPr>
          <w:sz w:val="22"/>
          <w:szCs w:val="22"/>
          <w:u w:val="none"/>
        </w:rPr>
      </w:pPr>
      <w:r w:rsidDel="00000000" w:rsidR="00000000" w:rsidRPr="00000000">
        <w:rPr>
          <w:sz w:val="22"/>
          <w:szCs w:val="22"/>
          <w:rtl w:val="0"/>
        </w:rPr>
        <w:t xml:space="preserve">при оказании первичной доврачебной медико-санитарной помощи в амбулаторных условиях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ind w:firstLine="566.9291338582675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по:сестринскому делу;</w:t>
      </w:r>
    </w:p>
    <w:p w:rsidR="00000000" w:rsidDel="00000000" w:rsidP="00000000" w:rsidRDefault="00000000" w:rsidRPr="00000000" w14:paraId="00000060">
      <w:pPr>
        <w:numPr>
          <w:ilvl w:val="0"/>
          <w:numId w:val="4"/>
        </w:numPr>
        <w:ind w:left="720" w:hanging="360"/>
        <w:jc w:val="both"/>
        <w:rPr>
          <w:sz w:val="22"/>
          <w:szCs w:val="22"/>
          <w:u w:val="none"/>
        </w:rPr>
      </w:pPr>
      <w:r w:rsidDel="00000000" w:rsidR="00000000" w:rsidRPr="00000000">
        <w:rPr>
          <w:sz w:val="22"/>
          <w:szCs w:val="22"/>
          <w:rtl w:val="0"/>
        </w:rPr>
        <w:t xml:space="preserve">при оказании первичной врачебной медико-санитарной помощи в амбулаторных условиях по: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ind w:firstLine="566.9291338582675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педиатрии;терапии;</w:t>
      </w:r>
    </w:p>
    <w:p w:rsidR="00000000" w:rsidDel="00000000" w:rsidP="00000000" w:rsidRDefault="00000000" w:rsidRPr="00000000" w14:paraId="00000062">
      <w:pPr>
        <w:numPr>
          <w:ilvl w:val="0"/>
          <w:numId w:val="5"/>
        </w:numPr>
        <w:ind w:left="720" w:hanging="360"/>
        <w:jc w:val="both"/>
        <w:rPr>
          <w:sz w:val="22"/>
          <w:szCs w:val="22"/>
          <w:u w:val="none"/>
        </w:rPr>
      </w:pPr>
      <w:r w:rsidDel="00000000" w:rsidR="00000000" w:rsidRPr="00000000">
        <w:rPr>
          <w:sz w:val="22"/>
          <w:szCs w:val="22"/>
          <w:rtl w:val="0"/>
        </w:rPr>
        <w:t xml:space="preserve">при оказании первичной специализированной медико-санитарной помощи в амбулаторных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ind w:firstLine="566.9291338582675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условиях по: акушерству и гинекологии (за исключением использования вспомогательных репродуктивных технологий и искусственного прерывания беременности); гастроэнтерологии; организации здравоохранения и общественному здоровью, эпидемиологии; психотерапии; ультразвуковой диагностике; эндокринологии; эндоскопии;</w:t>
      </w:r>
    </w:p>
    <w:p w:rsidR="00000000" w:rsidDel="00000000" w:rsidP="00000000" w:rsidRDefault="00000000" w:rsidRPr="00000000" w14:paraId="00000064">
      <w:pPr>
        <w:numPr>
          <w:ilvl w:val="0"/>
          <w:numId w:val="1"/>
        </w:numPr>
        <w:ind w:left="720" w:hanging="360"/>
        <w:jc w:val="both"/>
        <w:rPr>
          <w:sz w:val="22"/>
          <w:szCs w:val="22"/>
          <w:u w:val="none"/>
        </w:rPr>
      </w:pPr>
      <w:r w:rsidDel="00000000" w:rsidR="00000000" w:rsidRPr="00000000">
        <w:rPr>
          <w:sz w:val="22"/>
          <w:szCs w:val="22"/>
          <w:rtl w:val="0"/>
        </w:rPr>
        <w:t xml:space="preserve">при проведении медицинских экспертиз организуются и выполняются следующие работы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ind w:firstLine="566.9291338582675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(услуги) по: экспертизе временной нетрудоспособности; экспертизе качества медицинской помощи.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АДРЕСА И ПОДПИСИ СТОРОН: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АНО «ЦАГ» (клиника Марии Вавиловой), 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адрес: 660125 г. Красноярск, пер. Светлогорский,2 оф. 356,.тел.: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2"/>
          <w:szCs w:val="22"/>
          <w:rtl w:val="0"/>
        </w:rPr>
        <w:t xml:space="preserve">8 (391) 2-772-711, e-mail: ano_cag@inbox.ru     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ОГРН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1052465121378</w:t>
      </w:r>
      <w:r w:rsidDel="00000000" w:rsidR="00000000" w:rsidRPr="00000000">
        <w:rPr>
          <w:sz w:val="22"/>
          <w:szCs w:val="22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ИНН 2465094848, КПП  246501001,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highlight w:val="white"/>
          <w:u w:val="none"/>
          <w:vertAlign w:val="baseline"/>
          <w:rtl w:val="0"/>
        </w:rPr>
        <w:t xml:space="preserve">ОКПО 78464284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sz w:val="22"/>
          <w:szCs w:val="22"/>
          <w:rtl w:val="0"/>
        </w:rPr>
        <w:t xml:space="preserve">Ф-Л СИБИРСКИЙ ПАО БАНК «ФК ОТКРЫТИЕ»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Р/сч  40703810795240006885 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К/сч 30101810250040000867 в Сибирское ГУ Банка России, БИК: 045004867.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Пациент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______________________________________________________________________________________________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(ФИО)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Паспорт __________________________, выдан ______________________________________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серия                 №                                      дата                            код подразделения  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Адрес___________________________________________________________________________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Клиника: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директор АНО «ЦАГ» 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(клиники Марии Вавиловой)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________________/М</w:t>
      </w:r>
      <w:r w:rsidDel="00000000" w:rsidR="00000000" w:rsidRPr="00000000">
        <w:rPr>
          <w:b w:val="1"/>
          <w:sz w:val="22"/>
          <w:szCs w:val="22"/>
          <w:rtl w:val="0"/>
        </w:rPr>
        <w:t xml:space="preserve">.М.Вавилова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</w:t>
      </w:r>
      <w:r w:rsidDel="00000000" w:rsidR="00000000" w:rsidRPr="00000000">
        <w:rPr>
          <w:b w:val="1"/>
          <w:sz w:val="22"/>
          <w:szCs w:val="22"/>
          <w:rtl w:val="0"/>
        </w:rPr>
        <w:t xml:space="preserve">Пациент: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8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</w:t>
      </w:r>
    </w:p>
    <w:sectPr>
      <w:footerReference r:id="rId10" w:type="default"/>
      <w:pgSz w:h="16838" w:w="11906" w:orient="portrait"/>
      <w:pgMar w:bottom="454" w:top="454" w:left="720" w:right="567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4">
    <w:pP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3990" w:hanging="360"/>
      </w:pPr>
      <w:rPr>
        <w:rFonts w:ascii="Arial" w:cs="Arial" w:eastAsia="Arial" w:hAnsi="Arial"/>
        <w:b w:val="1"/>
        <w:vertAlign w:val="baseline"/>
      </w:rPr>
    </w:lvl>
    <w:lvl w:ilvl="1">
      <w:start w:val="1"/>
      <w:numFmt w:val="lowerLetter"/>
      <w:lvlText w:val="%2."/>
      <w:lvlJc w:val="left"/>
      <w:pPr>
        <w:ind w:left="471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43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15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687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59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31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03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9750" w:hanging="180"/>
      </w:pPr>
      <w:rPr>
        <w:vertAlign w:val="baseli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ru-R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Обычный">
    <w:name w:val="Обычный"/>
    <w:next w:val="Обычный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ru-RU" w:val="ru-RU"/>
    </w:rPr>
  </w:style>
  <w:style w:type="character" w:styleId="Основнойшрифтабзаца">
    <w:name w:val="Основной шрифт абзаца"/>
    <w:next w:val="Основнойшрифтабзаца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Обычнаятаблица">
    <w:name w:val="Обычная таблица"/>
    <w:next w:val="Обычнаятаблица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Нетсписка">
    <w:name w:val="Нет списка"/>
    <w:next w:val="Нетсписка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Style1">
    <w:name w:val="Style 1"/>
    <w:next w:val="Style1"/>
    <w:autoRedefine w:val="0"/>
    <w:hidden w:val="0"/>
    <w:qFormat w:val="0"/>
    <w:pPr>
      <w:widowControl w:val="0"/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ru-RU" w:val="en-U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yperlink" Target="about:blank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about:blank" TargetMode="External"/><Relationship Id="rId8" Type="http://schemas.openxmlformats.org/officeDocument/2006/relationships/hyperlink" Target="about:bla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b3GyYm0j9d39shHOMfG7fx9hYQ==">CgMxLjA4AHIhMXF0emNJbFdtYklpa08zck54Y2RtWVE5eEtjV0JneXJY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2013-06-18T09:59:00Z</dcterms:created>
  <dc:creator>asdfg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